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ascii="Times New Roman" w:hAnsi="Times New Roman"/>
          <w:sz w:val="28"/>
          <w:szCs w:val="28"/>
          <w:lang w:val="uk-UA" w:eastAsia="uk-UA"/>
        </w:rPr>
        <w:endnoteReference w:id="2"/>
      </w:r>
      <w:r>
        <w:rPr>
          <w:rFonts w:ascii="Times New Roman" w:hAnsi="Times New Roman"/>
          <w:sz w:val="28"/>
          <w:szCs w:val="28"/>
          <w:lang w:val="uk-UA" w:eastAsia="uk-UA"/>
        </w:rPr>
        <w:t>ЛІЦЕЙ №8</w:t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Новокаховської МР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НАКАЗ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09.10.2023                                                                                            № 65 о/д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Про затвердження списків для атестації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педагогічних працівників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у 2023-2024 навчальному році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uk-UA"/>
        </w:rPr>
        <w:t>Відповідно до  Положення про атестацію педагогічних працівників , затвердженим наказом МОН  України від 09.09.2022р. №805 , рішення  атестаційної комісії ліцею (протокол № 2 від 06.10.2023 року).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НАКАЗУЮ: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1.Затвердити списки педагогічних працівників, які атестуються у 2023-2024 навчальному році.(додаток 1)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2.Затвердити план роботи атестаційної комісії (додаток 2 ).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3.Затвердити плани- графіки індивідуальної підготовки та проходження атестації педпрацівників, що атестуються.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4. Визначити  адресу електронної пошти для подання педагогічними працівниками документів (у разі подання в електронній формі).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4. Секретарю атестаційної комісії  Семенченко В.В. ознайомити працівників, що атестуються, з графіком проведення атестації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uk-UA"/>
        </w:rPr>
        <w:t>В.о. директорки ліцею                                         Марина ГОРБЕНКО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uk-UA"/>
        </w:rPr>
        <w:t>Ознайомлені:</w:t>
      </w:r>
    </w:p>
    <w:p>
      <w:pPr>
        <w:pStyle w:val="Normal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sectPr>
          <w:endnotePr>
            <w:numFmt w:val="lowerRoman"/>
          </w:endnotePr>
          <w:type w:val="nextPage"/>
          <w:pgSz w:w="11906" w:h="16838"/>
          <w:pgMar w:left="1417" w:right="850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Гречана О.А.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Шелудько О.С.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Карпюк Т.А.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Кусрашвілі Н.Є.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Дуденко М.С.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Штендера О.Р.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Легкоступова М.О.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Ставицька О.А.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Дурбасенко В.В.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Егамова К.Д.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Квітка Л.О.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Семенченко В.В.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Божко А.М.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Шамшина Т.І.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Бакай К.Є.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Сидорчук Т.О.(позачергово)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rPr/>
      </w:pPr>
      <w:r>
        <w:rPr/>
      </w:r>
    </w:p>
    <w:p>
      <w:pPr>
        <w:sectPr>
          <w:endnotePr>
            <w:numFmt w:val="lowerRoman"/>
          </w:endnotePr>
          <w:type w:val="continuous"/>
          <w:pgSz w:w="11906" w:h="16838"/>
          <w:pgMar w:left="1417" w:right="850" w:header="0" w:top="850" w:footer="0" w:bottom="850" w:gutter="0"/>
          <w:cols w:num="2" w:space="28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endnotePr>
        <w:numFmt w:val="lowerRoman"/>
      </w:endnotePr>
      <w:type w:val="continuous"/>
      <w:pgSz w:w="11906" w:h="16838"/>
      <w:pgMar w:left="1417" w:right="850" w:header="0" w:top="850" w:footer="0" w:bottom="850" w:gutter="0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lineRule="auto" w:line="240" w:before="0" w:after="0"/>
        <w:jc w:val="center"/>
        <w:rPr/>
      </w:pPr>
      <w:r>
        <w:rPr>
          <w:rStyle w:val="Style14"/>
        </w:rPr>
        <w:endnoteRef/>
      </w:r>
      <w:r>
        <w:rPr>
          <w:rFonts w:cs="Times New Roman" w:ascii="Times New Roman" w:hAnsi="Times New Roman"/>
          <w:b/>
          <w:lang w:val="uk-UA"/>
        </w:rPr>
        <w:t xml:space="preserve">СПИСКИ ПЕДАГОГІЧНИХ ПРАЦІВНИКІВ </w:t>
      </w:r>
      <w:r>
        <w:rPr>
          <w:rFonts w:cs="Times New Roman" w:ascii="Times New Roman" w:hAnsi="Times New Roman"/>
          <w:b/>
          <w:lang w:val="uk-UA"/>
        </w:rPr>
        <w:t>ЯКІ АТЕСТУЮТЬСЯ У 2023-2024 Н.Р.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1. Карпюк Тетяна Анатоліївна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українську мови та літератури  з 1992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Відповідає  раніше присвоєній кваліфікаційній  категорії  «спеціаліст вищої категорії»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04.05.2018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2. Кусрашвілі Наталія Євгенівна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англійської мови з 1993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Відповідає  раніше присвоєній кваліфікаційній  категорії  «спеціаліст вищої категорії»,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присвоєно пед.звання “старший вчитель”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04.05.2018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3. Квітка Лариса Олександрівна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українську мови та літератури  з 1999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Відповідає  раніше присвоєній кваліфікаційній  категорії  «спеціаліст вищої категорії»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05.04.2019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4.Семенченко Вікторія Валентинівна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Вчитель російської мови та літератури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 1994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Відповідає раніше присвоєній кваліфікаційній  категорії  «спеціаліст вищої категорії» та присвоєно педагогічне звання «старший вчитель»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05.04.2019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5.Шамшина Тетяна Іванівна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початкових класів, з 1993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Відповідає  раніше присвоєній кваліфікаційній  категорії  «спеціаліст вищої категорії» та присвоєно педагогічне звання «старший вчитель»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05.04.2019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6.Божко Андрій Миколайович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фізики, астрономії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Відповідає  раніше присвоєній кваліфікаційній  категорії  «спеціаліст першої категорії»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21.03.2019</w:t>
      </w:r>
      <w:bookmarkStart w:id="1" w:name="__DdeLink__3625_3180186961"/>
      <w:bookmarkEnd w:id="1"/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7. Штендера Ольга Романівна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початкових класів, з 1990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Присвоєно  кв.категорію спеціаліст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категорії,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23.03.2018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Гречана Оксана Анатоліївна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Педагог-організатор, з 1995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Підтверджено  11 тарифний розряд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23.03.2018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9. Шелудько Олена Сергіївна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початкових класів, з 2005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Встановлено кваліфікаційну категорію спеціаліст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lang w:val="uk-UA"/>
        </w:rPr>
        <w:t xml:space="preserve"> категорії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23.03.2018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10.Ставицька Ольга Анатоліївна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англійської мови, з 2012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Присвоєно кваліфікаційну категорію «спеціаліст 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категорії»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23.03.2018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11.Дуденко Марина Сергіївна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/>
        </w:rPr>
        <w:t>Вчитель історії та правознавства,з 2019</w:t>
      </w:r>
    </w:p>
    <w:p>
      <w:pPr>
        <w:pStyle w:val="Normal"/>
        <w:spacing w:lineRule="auto" w:line="240" w:before="0" w:after="0"/>
        <w:rPr/>
      </w:pPr>
      <w:r>
        <w:rPr>
          <w:lang w:val="uk-UA"/>
        </w:rPr>
        <w:t xml:space="preserve">12.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/>
        </w:rPr>
        <w:t>Легкоступова Марія Олександрівна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французької мови,з 2020</w:t>
      </w:r>
    </w:p>
    <w:p>
      <w:pPr>
        <w:pStyle w:val="Normal"/>
        <w:spacing w:lineRule="auto" w:line="240" w:before="0" w:after="0"/>
        <w:rPr/>
      </w:pPr>
      <w:r>
        <w:rPr>
          <w:lang w:val="uk-UA"/>
        </w:rPr>
        <w:t xml:space="preserve">13.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/>
        </w:rPr>
        <w:t>Бакай   Катерина Олександрівна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біології, з 2016</w:t>
      </w:r>
    </w:p>
    <w:p>
      <w:pPr>
        <w:pStyle w:val="Normal"/>
        <w:spacing w:lineRule="auto" w:line="240" w:before="0" w:after="0"/>
        <w:rPr/>
      </w:pPr>
      <w:r>
        <w:rPr>
          <w:lang w:val="uk-UA"/>
        </w:rPr>
        <w:t xml:space="preserve">14. </w:t>
      </w:r>
      <w:r>
        <w:rPr>
          <w:rFonts w:cs="Times New Roman" w:ascii="Cambria" w:hAnsi="Cambria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/>
        </w:rPr>
        <w:t xml:space="preserve">Дурбасенко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/>
        </w:rPr>
        <w:t>Вікторія Вадимівна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інформатики</w:t>
      </w:r>
    </w:p>
    <w:p>
      <w:pPr>
        <w:pStyle w:val="Normal"/>
        <w:spacing w:lineRule="auto" w:line="240" w:before="0" w:after="0"/>
        <w:rPr/>
      </w:pPr>
      <w:r>
        <w:rPr>
          <w:lang w:val="uk-UA"/>
        </w:rPr>
        <w:t xml:space="preserve">15. </w:t>
      </w:r>
      <w:r>
        <w:rPr>
          <w:rFonts w:cs="Times New Roman" w:ascii="Times New Roman" w:hAnsi="Times New Roman"/>
          <w:sz w:val="24"/>
          <w:szCs w:val="24"/>
          <w:lang w:val="uk-UA"/>
        </w:rPr>
        <w:t>Егамова Катерина Дмитрівна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Вчитель початкових класів</w:t>
      </w:r>
    </w:p>
    <w:p>
      <w:pPr>
        <w:pStyle w:val="Normal"/>
        <w:spacing w:lineRule="auto" w:line="240" w:before="0" w:after="0"/>
        <w:rPr/>
      </w:pPr>
      <w:r>
        <w:rPr>
          <w:lang w:val="uk-UA"/>
        </w:rPr>
        <w:t xml:space="preserve">16.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/>
        </w:rPr>
        <w:t>Сидорчук Тетяна Олександрівна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Соціальний педагог,</w:t>
      </w:r>
      <w:r>
        <w:rPr>
          <w:rFonts w:cs="Times New Roman" w:ascii="Times New Roman" w:hAnsi="Times New Roman"/>
          <w:sz w:val="24"/>
          <w:szCs w:val="24"/>
          <w:lang w:val="uk-UA"/>
        </w:rPr>
        <w:t>з 2012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uk-UA"/>
        </w:rPr>
        <w:t>Присвоєно  кваліфікаційну  категорію  «спеціаліст першої категорії»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27.03.2020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uk-UA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проведення засідань атестаційної комісії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у 2023– 2024 навчальному році</w:t>
      </w:r>
      <w:r>
        <w:rPr>
          <w:b/>
          <w:i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з/п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Основні питання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Дата проведення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Відповідальний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Ознайомлення з новим Положенням про атестацію.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Прийняти від педагогічних працівників: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заяви про бажання пройти атестацію;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відмову від проходження чергової атестації;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 10 жовтня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(21.09.)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Направити подання адміністрації школи на позачергову атестацію вчителів, які в міжатестаційний  період знизили рівень навчально-методичної або виховної роботи щодо вимог кваліфікаціної комісії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 10 жовтня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Розглянути подані документи, розробити і затвердити графік проведення атестації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 10 жовтня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(06.10)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Ознайомити членів АК з методикою вивчення стану викладання предметів за критеріями оцінки освітньої роботи вчителя.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Жовтень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5.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Вивчити кваліфікаційні характеристики педагогічних працівників, для яких встановлено кваліфікаційні категорії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Жовтень- листопад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Члени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6.</w:t>
      </w:r>
    </w:p>
    <w:p>
      <w:pPr>
        <w:pStyle w:val="Normal"/>
        <w:spacing w:lineRule="auto" w:line="240" w:before="0" w:after="0"/>
        <w:ind w:right="-391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Вивчення рівня професіоналізму, ініціативи, творчості, володіння ефективними формами й методами організації навчально-виховного процесу, забезпечення результативності праці вчителями, що атестуються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Листопад-лютий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Члени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Скласти атестаційні листи за встановленим зразком.(ЄАС)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Лютий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8.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засідання АК щодо розподілу обов”язків між членами АК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21.09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9.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засідання щодо затвердження плану роботи АК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06.10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10.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Провести засідання щодо ходу підготовки до атестації вчителів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розгляду заяв щодо позачергової атестації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Грудень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15.12.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11.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засідання: розгляд атестаційних матеріалів (заяв, документів про підвищення кваліфікації, атестаційних листів працівників, вказати прізвища).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Лютий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09.02.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Заступники директора, 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засідання АК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Лютий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Заступники директора, члени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13.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педраду “Про підсумки атестації 2023-2024 н. р.”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Березень-Квітень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АК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14.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Оформлення протоколів засідання атестаційної комісії за підписом голови та секретаря АК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Березень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</w:t>
      </w:r>
    </w:p>
    <w:p>
      <w:pPr>
        <w:pStyle w:val="Normal"/>
        <w:spacing w:before="0" w:after="0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624"/>
    <w:pPr>
      <w:widowControl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концевой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252f"/>
    <w:pPr>
      <w:spacing w:before="0" w:after="0"/>
      <w:ind w:left="720" w:hanging="0"/>
      <w:contextualSpacing/>
    </w:pPr>
    <w:rPr>
      <w:rFonts w:ascii="Times New Roman" w:hAnsi="Times New Roman"/>
    </w:rPr>
  </w:style>
  <w:style w:type="paragraph" w:styleId="Style23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Neat_Office/6.2.8.2$Windows_x86 LibreOffice_project/</Application>
  <Pages>5</Pages>
  <Words>657</Words>
  <Characters>4648</Characters>
  <CharactersWithSpaces>5323</CharactersWithSpaces>
  <Paragraphs>160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2016-04-08T10:03:00Z</dcterms:created>
  <dc:creator>Андрей</dc:creator>
  <dc:description/>
  <dc:language>en-US</dc:language>
  <cp:lastModifiedBy/>
  <cp:lastPrinted>2017-10-12T05:34:00Z</cp:lastPrinted>
  <dcterms:modified xsi:type="dcterms:W3CDTF">2023-10-11T15:37:06Z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