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03" w:rsidRDefault="005A207F">
      <w:pPr>
        <w:pStyle w:val="normal"/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8A3403" w:rsidRDefault="005A207F">
      <w:pPr>
        <w:pStyle w:val="normal"/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засідання педагогічної ради</w:t>
      </w:r>
    </w:p>
    <w:p w:rsidR="008A3403" w:rsidRDefault="005A207F">
      <w:pPr>
        <w:pStyle w:val="normal"/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СЗОШ №8</w:t>
      </w:r>
    </w:p>
    <w:p w:rsidR="008A3403" w:rsidRDefault="005A207F">
      <w:pPr>
        <w:pStyle w:val="normal"/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  від 24 грудня  2021 року</w:t>
      </w:r>
    </w:p>
    <w:p w:rsidR="008A3403" w:rsidRDefault="008A3403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A3403" w:rsidRDefault="008A3403">
      <w:pPr>
        <w:pStyle w:val="normal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A3403" w:rsidRDefault="005A207F">
      <w:pPr>
        <w:pStyle w:val="normal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Загальний перспективний план підвищення кваліфікації педагогічних працівників закладу у 2022 році</w:t>
      </w:r>
    </w:p>
    <w:p w:rsidR="008A3403" w:rsidRDefault="008A3403">
      <w:pPr>
        <w:pStyle w:val="normal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5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834"/>
        <w:gridCol w:w="1815"/>
        <w:gridCol w:w="2010"/>
        <w:gridCol w:w="1668"/>
        <w:gridCol w:w="2868"/>
        <w:gridCol w:w="1290"/>
        <w:gridCol w:w="1785"/>
        <w:gridCol w:w="2040"/>
      </w:tblGrid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ПІБ 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педагогічних працівників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Форма навчання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(Курс,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,семінар,інше)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Суб’єкт підвищення кваліфікації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(платформа, організація)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Вид навчання</w:t>
            </w:r>
          </w:p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Дистанційне,очне)</w:t>
            </w: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Тема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Обсяг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(тривалість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Строки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(графік)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(або примітка про самофінансування чи безоплатність)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Юріївна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"Оцінювання без знецінювання"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квітень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Антипенко Тетяна Андріївна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Стартуємо до успішної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червень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Олексіївна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Стартуємо до успішної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 Ірина Станіславівна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Онлайн-курс</w:t>
            </w:r>
            <w:proofErr w:type="spellEnd"/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“Наука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навчання:Що має знати кожен вчитель?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Біла Людмила Олександрівна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18191F"/>
                <w:sz w:val="20"/>
                <w:szCs w:val="20"/>
                <w:shd w:val="clear" w:color="auto" w:fill="FBFBFB"/>
              </w:rPr>
              <w:t>Онлайн-курс</w:t>
            </w:r>
            <w:proofErr w:type="spellEnd"/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“Успішне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вчителювання-</w:t>
            </w:r>
            <w:proofErr w:type="spellEnd"/>
          </w:p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прості рецепти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щодень”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Механіка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Юлія Олександрівна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Онлайн-курс</w:t>
            </w:r>
            <w:proofErr w:type="spellEnd"/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-платформа</w:t>
            </w:r>
            <w:proofErr w:type="spellEnd"/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дистанційна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Z. </w:t>
            </w:r>
          </w:p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 підготувати учнів до тесту з англійської мови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червень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Вербицька Ірина Миколаївна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,,Бери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роби'''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червень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10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Грабовецька</w:t>
            </w:r>
            <w:proofErr w:type="spellEnd"/>
          </w:p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</w:p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-платформа</w:t>
            </w:r>
            <w:proofErr w:type="spellEnd"/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дистанційна</w:t>
            </w:r>
          </w:p>
        </w:tc>
        <w:tc>
          <w:tcPr>
            <w:tcW w:w="2868" w:type="dxa"/>
          </w:tcPr>
          <w:p w:rsidR="008A3403" w:rsidRDefault="005A207F">
            <w:pPr>
              <w:pStyle w:val="3"/>
              <w:keepNext w:val="0"/>
              <w:keepLines w:val="0"/>
              <w:pBdr>
                <w:top w:val="none" w:sz="0" w:space="6" w:color="auto"/>
                <w:left w:val="none" w:sz="0" w:space="7" w:color="auto"/>
                <w:bottom w:val="single" w:sz="6" w:space="3" w:color="FAFAFA"/>
                <w:right w:val="none" w:sz="0" w:space="7" w:color="auto"/>
              </w:pBdr>
              <w:spacing w:before="0" w:after="0" w:line="288" w:lineRule="auto"/>
              <w:ind w:right="-140"/>
              <w:outlineLvl w:val="2"/>
              <w:rPr>
                <w:sz w:val="24"/>
                <w:szCs w:val="24"/>
              </w:rPr>
            </w:pPr>
            <w:bookmarkStart w:id="0" w:name="_5jk0d7pujk8u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“Оцінювання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без знецінювання.</w:t>
            </w:r>
          </w:p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“Недискримінаційний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навчанні”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січень 2022</w:t>
            </w: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січень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Єгорівна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"Оцінювання без знецінювання"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квітень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Курс</w:t>
            </w:r>
          </w:p>
          <w:tbl>
            <w:tblPr>
              <w:tblStyle w:val="a6"/>
              <w:tblW w:w="157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5733"/>
            </w:tblGrid>
            <w:tr w:rsidR="008A3403">
              <w:trPr>
                <w:cantSplit/>
                <w:tblHeader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3403" w:rsidRDefault="005A207F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Курс</w:t>
                  </w:r>
                </w:p>
              </w:tc>
            </w:tr>
          </w:tbl>
          <w:p w:rsidR="008A3403" w:rsidRDefault="008A3403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-платформа</w:t>
            </w:r>
            <w:proofErr w:type="spellEnd"/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квітень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Аліна Василівна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"Школа для всіх"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Марина Олександрівна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освітній проект "На урок"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"Технологічна підготовка учнів засобами STEM,</w:t>
            </w:r>
          </w:p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STEM-навчання"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Гречана Оксана Анатоліївна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«Школа для всіх» 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rHeight w:val="1029"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16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“Недискримінаційний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підхід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навчанні”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Червень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17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“Недискримінаційний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підхід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навчанні”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Червень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rHeight w:val="991"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18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урок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Pr="005A207F" w:rsidRDefault="005A207F" w:rsidP="005A207F">
            <w:pPr>
              <w:pStyle w:val="normal"/>
              <w:spacing w:after="5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 Ігри на уроках історії та суспільних дисциплін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Червень 2022р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Самофінансування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Дурбасенко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Вадимівна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Стартуємо до успішної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Червень 2022 р.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Діброва Ірина Георгіївна</w:t>
            </w:r>
          </w:p>
        </w:tc>
        <w:tc>
          <w:tcPr>
            <w:tcW w:w="181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1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8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4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21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“Стартуємо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успішної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школи”</w:t>
            </w:r>
            <w:proofErr w:type="spellEnd"/>
          </w:p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покоління Z”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січень-лютий 2022 р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22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Завізьон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«Школа для всіх»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 2022 р.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23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Муніра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Файзелханівна</w:t>
            </w:r>
            <w:proofErr w:type="spellEnd"/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01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403" w:rsidRPr="005A207F" w:rsidRDefault="005A207F" w:rsidP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для</w:t>
            </w:r>
          </w:p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кар’єрного зростання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24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Лайкфаки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української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літератури”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Квітень 2022 р.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25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фізична культура ( продовження)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Квітень 2022р.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rHeight w:val="887"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26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Карюхіна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 Леонідівна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урок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Pr="005A207F" w:rsidRDefault="005A207F" w:rsidP="005A207F">
            <w:pPr>
              <w:pStyle w:val="normal"/>
              <w:spacing w:after="5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 Ігри на уроках історії та суспільних дисциплін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2022р</w:t>
            </w:r>
          </w:p>
        </w:tc>
        <w:tc>
          <w:tcPr>
            <w:tcW w:w="2040" w:type="dxa"/>
          </w:tcPr>
          <w:p w:rsidR="008A3403" w:rsidRPr="005A207F" w:rsidRDefault="005A207F" w:rsidP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Самофінансування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27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Юлія Валеріївна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год.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28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Квітка Лариса Олександрівна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EDERA-PROSVITCENTER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«Управління школою. Практикум»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год.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29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Кекух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Надія Вадимівна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‘’Школа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всіх’’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год.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квітень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Алла Анатоліївна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Курс</w:t>
            </w:r>
          </w:p>
          <w:tbl>
            <w:tblPr>
              <w:tblStyle w:val="a7"/>
              <w:tblW w:w="34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440"/>
            </w:tblGrid>
            <w:tr w:rsidR="008A3403">
              <w:trPr>
                <w:cantSplit/>
                <w:tblHeader/>
              </w:trPr>
              <w:tc>
                <w:tcPr>
                  <w:tcW w:w="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3403" w:rsidRDefault="005A207F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Курс</w:t>
                  </w:r>
                </w:p>
              </w:tc>
            </w:tr>
          </w:tbl>
          <w:p w:rsidR="008A3403" w:rsidRDefault="008A3403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-платформа</w:t>
            </w:r>
            <w:proofErr w:type="spellEnd"/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квітень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31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Катерина Олександрівна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Наурок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“Учительство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нової формації: початкова та середня освіта в системі НУШ”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Самофінансування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32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Кусрашвілі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Євгеніївна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 SMART OSVITA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33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Всеосвіта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white"/>
              </w:rPr>
              <w:t>«Наступність при переході від початкової до базової загальної середньої освіти: забезпечення оптимальної взаємодії між усіма учасниками процесу»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Самофінансування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34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-платформа</w:t>
            </w:r>
            <w:proofErr w:type="spellEnd"/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Школа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всіх”</w:t>
            </w:r>
            <w:proofErr w:type="spellEnd"/>
          </w:p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</w:tcPr>
          <w:p w:rsidR="008A3403" w:rsidRDefault="005A207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Січень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35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Легкоступова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без знецінювання"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36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Аліна Костянтинівна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без знецінювання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год.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37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Мовчан Наталія Сергіївна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EDERA-PROSVITCENTER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«Управління школою. Практикум»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год.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38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Кирило Євгенійович</w:t>
            </w:r>
          </w:p>
        </w:tc>
        <w:tc>
          <w:tcPr>
            <w:tcW w:w="181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1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8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4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39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 Оксана Михайлівна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EDERA-PROSVITCENTER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«Управління школою. Практикум»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год.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40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 SMART OSVITA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робота вчителів початкових класів з дітьми із особливими освітніми проблемами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30год.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41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Миколаївна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Бери й роби. Змішане та дистанційне навчання"</w:t>
            </w:r>
          </w:p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"Навчаємося з радістю"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 год.</w:t>
            </w:r>
          </w:p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 год.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42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Пилявських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В’ячеслав Андрійович</w:t>
            </w:r>
          </w:p>
        </w:tc>
        <w:tc>
          <w:tcPr>
            <w:tcW w:w="181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1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8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4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43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 Олександрівна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44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Приштрома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"Цифрова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навчання"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 годин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 2022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Березень 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45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181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46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Семенкова Тетяна Миколаївна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знецінювання”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rHeight w:val="1159"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47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Валентинівна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вебінар</w:t>
            </w:r>
            <w:proofErr w:type="spellEnd"/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вебінар</w:t>
            </w:r>
            <w:proofErr w:type="spellEnd"/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освітній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урок”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“Рецептивний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 поетичного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тексту”</w:t>
            </w:r>
            <w:proofErr w:type="spellEnd"/>
          </w:p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ліричного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твору”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години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години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48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Курс,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курси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EDERA,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ХАНО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Дистанційно,</w:t>
            </w:r>
          </w:p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підвищення кваліфікації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годин,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2022,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 рік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Безкоштовно,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49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 Тетяна Олександрівна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“Недискримінаційний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підхід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навчанні”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Червень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50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Онлайн-курс</w:t>
            </w:r>
            <w:proofErr w:type="spellEnd"/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“Успішне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вчителювання-прості рецепти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щодень”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51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Стьобіна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Освітній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«Технологічна підготовка учнів засобами STEM, STEAM - навчання» 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52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181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"Стартуємо до успішної школи"</w:t>
            </w:r>
          </w:p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rHeight w:val="1530"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53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Тютюрятник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Геннадіївна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tbl>
            <w:tblPr>
              <w:tblStyle w:val="a8"/>
              <w:tblW w:w="157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715"/>
              <w:gridCol w:w="12018"/>
            </w:tblGrid>
            <w:tr w:rsidR="008A3403">
              <w:trPr>
                <w:cantSplit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3403" w:rsidRDefault="005A207F">
                  <w:pPr>
                    <w:pStyle w:val="normal"/>
                    <w:spacing w:before="240"/>
                    <w:ind w:left="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курс</w:t>
                  </w:r>
                </w:p>
              </w:tc>
              <w:tc>
                <w:tcPr>
                  <w:tcW w:w="18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3403" w:rsidRDefault="005A207F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EDERA SMART OSVITA</w:t>
                  </w:r>
                </w:p>
              </w:tc>
            </w:tr>
          </w:tbl>
          <w:p w:rsidR="008A3403" w:rsidRDefault="008A3403">
            <w:pPr>
              <w:pStyle w:val="normal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EDERA </w:t>
            </w:r>
          </w:p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DERA SMARTOSVITA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Робота вчителів початкових класі з дітьми із особливими освітніми проблемами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</w:t>
            </w:r>
            <w:proofErr w:type="spellEnd"/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54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Бери й роби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55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Чибісова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 Миколаївна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курс 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Формувальне оцінювання в школі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 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56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без знецінювання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57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323232"/>
                <w:shd w:val="clear" w:color="auto" w:fill="FBFBFB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«Школа для всіх» 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 р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58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Штендера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Романівна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"Школа для всіх"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2022р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59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Василівна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 SMART OSVITA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березень 2022 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60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 SMART OSVITA</w:t>
            </w:r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всіх”</w:t>
            </w:r>
            <w:proofErr w:type="spellEnd"/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Безкоштовно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61</w:t>
            </w:r>
          </w:p>
        </w:tc>
        <w:tc>
          <w:tcPr>
            <w:tcW w:w="1834" w:type="dxa"/>
          </w:tcPr>
          <w:p w:rsidR="008A3403" w:rsidRDefault="005A20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Маргарита Миколаївна</w:t>
            </w:r>
          </w:p>
        </w:tc>
        <w:tc>
          <w:tcPr>
            <w:tcW w:w="181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1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Наурок</w:t>
            </w:r>
            <w:proofErr w:type="spellEnd"/>
          </w:p>
        </w:tc>
        <w:tc>
          <w:tcPr>
            <w:tcW w:w="16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</w:p>
        </w:tc>
        <w:tc>
          <w:tcPr>
            <w:tcW w:w="2868" w:type="dxa"/>
          </w:tcPr>
          <w:p w:rsidR="008A3403" w:rsidRDefault="005A207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“Учительство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нової формації: початкова та середня освіта в системі НУШ”</w:t>
            </w:r>
          </w:p>
        </w:tc>
        <w:tc>
          <w:tcPr>
            <w:tcW w:w="129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годин</w:t>
            </w:r>
          </w:p>
        </w:tc>
        <w:tc>
          <w:tcPr>
            <w:tcW w:w="1785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Березень 2022</w:t>
            </w:r>
          </w:p>
        </w:tc>
        <w:tc>
          <w:tcPr>
            <w:tcW w:w="2040" w:type="dxa"/>
          </w:tcPr>
          <w:p w:rsidR="008A3403" w:rsidRDefault="005A20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Самофінансування</w:t>
            </w:r>
          </w:p>
        </w:tc>
      </w:tr>
      <w:tr w:rsidR="008A3403" w:rsidTr="005A207F">
        <w:trPr>
          <w:cantSplit/>
          <w:tblHeader/>
        </w:trPr>
        <w:tc>
          <w:tcPr>
            <w:tcW w:w="567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834" w:type="dxa"/>
          </w:tcPr>
          <w:p w:rsidR="008A3403" w:rsidRDefault="008A340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1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8" w:type="dxa"/>
          </w:tcPr>
          <w:p w:rsidR="008A3403" w:rsidRDefault="008A340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85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4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A3403" w:rsidTr="005A207F">
        <w:trPr>
          <w:cantSplit/>
          <w:tblHeader/>
        </w:trPr>
        <w:tc>
          <w:tcPr>
            <w:tcW w:w="13837" w:type="dxa"/>
            <w:gridSpan w:val="8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40" w:type="dxa"/>
          </w:tcPr>
          <w:p w:rsidR="008A3403" w:rsidRDefault="008A34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8A3403" w:rsidRDefault="008A3403">
      <w:pPr>
        <w:pStyle w:val="normal"/>
      </w:pPr>
    </w:p>
    <w:sectPr w:rsidR="008A3403" w:rsidSect="008A3403">
      <w:pgSz w:w="16838" w:h="11906" w:orient="landscape"/>
      <w:pgMar w:top="568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403"/>
    <w:rsid w:val="005A207F"/>
    <w:rsid w:val="008A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A340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8A3403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8A340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A3403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normal"/>
    <w:next w:val="normal"/>
    <w:rsid w:val="008A340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A340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3403"/>
  </w:style>
  <w:style w:type="table" w:customStyle="1" w:styleId="TableNormal">
    <w:name w:val="Table Normal"/>
    <w:rsid w:val="008A34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A340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A340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A34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A34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A34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A34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7191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2021-12-24T12:42:00Z</dcterms:created>
  <dcterms:modified xsi:type="dcterms:W3CDTF">2021-12-24T12:44:00Z</dcterms:modified>
</cp:coreProperties>
</file>