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2" w:rsidRPr="00E6158D" w:rsidRDefault="000D4952" w:rsidP="000D4952">
      <w:pPr>
        <w:jc w:val="center"/>
        <w:rPr>
          <w:rFonts w:eastAsia="Calibri"/>
        </w:rPr>
      </w:pPr>
      <w:r w:rsidRPr="00E6158D">
        <w:rPr>
          <w:rFonts w:eastAsia="Calibri"/>
        </w:rPr>
        <w:t>Спеціалізована загальноосвітня школа І-ІІІ ступенів № 8</w:t>
      </w:r>
    </w:p>
    <w:p w:rsidR="000D4952" w:rsidRPr="00E6158D" w:rsidRDefault="000D4952" w:rsidP="000D4952">
      <w:pPr>
        <w:jc w:val="center"/>
        <w:rPr>
          <w:rFonts w:eastAsia="Calibri"/>
        </w:rPr>
      </w:pPr>
      <w:r w:rsidRPr="00E6158D">
        <w:rPr>
          <w:rFonts w:eastAsia="Calibri"/>
        </w:rPr>
        <w:t>з поглибленим вивченням англійської мови</w:t>
      </w:r>
    </w:p>
    <w:p w:rsidR="000D4952" w:rsidRDefault="000D4952" w:rsidP="000D4952">
      <w:pPr>
        <w:jc w:val="center"/>
        <w:rPr>
          <w:rFonts w:eastAsia="Calibri"/>
        </w:rPr>
      </w:pPr>
      <w:r w:rsidRPr="00E6158D">
        <w:rPr>
          <w:rFonts w:eastAsia="Calibri"/>
        </w:rPr>
        <w:t>Новокаховської міської ради Херсонської області</w:t>
      </w:r>
    </w:p>
    <w:p w:rsidR="000D4952" w:rsidRDefault="000D4952" w:rsidP="000D4952">
      <w:pPr>
        <w:jc w:val="center"/>
        <w:rPr>
          <w:rFonts w:eastAsia="Calibri"/>
        </w:rPr>
      </w:pPr>
    </w:p>
    <w:p w:rsidR="000D4952" w:rsidRDefault="000D4952" w:rsidP="000D4952">
      <w:pPr>
        <w:rPr>
          <w:rFonts w:eastAsia="Calibri"/>
        </w:rPr>
      </w:pPr>
      <w:r>
        <w:rPr>
          <w:rFonts w:eastAsia="Calibri"/>
        </w:rPr>
        <w:t xml:space="preserve">29.04.2021                                      НАКАЗ                            </w:t>
      </w:r>
      <w:r w:rsidR="00EB05AD">
        <w:rPr>
          <w:rFonts w:eastAsia="Calibri"/>
        </w:rPr>
        <w:t xml:space="preserve">     </w:t>
      </w:r>
      <w:r>
        <w:rPr>
          <w:rFonts w:eastAsia="Calibri"/>
        </w:rPr>
        <w:t xml:space="preserve">   № 115 о/д</w:t>
      </w:r>
    </w:p>
    <w:p w:rsidR="005D10EB" w:rsidRDefault="005D10EB" w:rsidP="000D4952">
      <w:pPr>
        <w:rPr>
          <w:rFonts w:eastAsia="Calibri"/>
        </w:rPr>
      </w:pPr>
    </w:p>
    <w:p w:rsidR="005D10EB" w:rsidRDefault="005D10EB" w:rsidP="000D4952">
      <w:pPr>
        <w:rPr>
          <w:rFonts w:eastAsia="Calibri"/>
        </w:rPr>
      </w:pPr>
      <w:r>
        <w:rPr>
          <w:rFonts w:eastAsia="Calibri"/>
        </w:rPr>
        <w:t>Про продовження дистанційної форми</w:t>
      </w:r>
    </w:p>
    <w:p w:rsidR="005D10EB" w:rsidRDefault="005D10EB" w:rsidP="000D4952">
      <w:pPr>
        <w:rPr>
          <w:rFonts w:eastAsia="Calibri"/>
        </w:rPr>
      </w:pPr>
      <w:r>
        <w:rPr>
          <w:rFonts w:eastAsia="Calibri"/>
        </w:rPr>
        <w:t>навчання для учнів 5-10 класів</w:t>
      </w:r>
    </w:p>
    <w:p w:rsidR="00B0424A" w:rsidRDefault="00B0424A" w:rsidP="000D4952">
      <w:pPr>
        <w:rPr>
          <w:rFonts w:eastAsia="Calibri"/>
        </w:rPr>
      </w:pPr>
    </w:p>
    <w:p w:rsidR="00B0424A" w:rsidRDefault="00B0424A" w:rsidP="00B0424A">
      <w:pPr>
        <w:ind w:firstLine="708"/>
        <w:jc w:val="both"/>
        <w:rPr>
          <w:bCs/>
          <w:color w:val="000000"/>
          <w:bdr w:val="none" w:sz="0" w:space="0" w:color="auto" w:frame="1"/>
        </w:rPr>
      </w:pPr>
      <w:r>
        <w:rPr>
          <w:rFonts w:eastAsia="Calibri"/>
        </w:rPr>
        <w:t xml:space="preserve">На виконання рішення засідання міської комісії з питань техногенно- екологічної безпеки та надзвичайних ситуацій </w:t>
      </w:r>
      <w:r w:rsidRPr="003847FA">
        <w:rPr>
          <w:bCs/>
          <w:color w:val="000000"/>
          <w:bdr w:val="none" w:sz="0" w:space="0" w:color="auto" w:frame="1"/>
        </w:rPr>
        <w:t xml:space="preserve">від </w:t>
      </w:r>
      <w:r>
        <w:rPr>
          <w:bCs/>
          <w:color w:val="000000"/>
          <w:bdr w:val="none" w:sz="0" w:space="0" w:color="auto" w:frame="1"/>
        </w:rPr>
        <w:t>29 квітня</w:t>
      </w:r>
      <w:r w:rsidRPr="003847FA">
        <w:rPr>
          <w:bCs/>
          <w:color w:val="000000"/>
          <w:bdr w:val="none" w:sz="0" w:space="0" w:color="auto" w:frame="1"/>
        </w:rPr>
        <w:t xml:space="preserve"> 2021 року № </w:t>
      </w:r>
      <w:r>
        <w:rPr>
          <w:bCs/>
          <w:color w:val="000000"/>
          <w:bdr w:val="none" w:sz="0" w:space="0" w:color="auto" w:frame="1"/>
        </w:rPr>
        <w:t>34</w:t>
      </w:r>
      <w:r w:rsidRPr="00D9123A">
        <w:rPr>
          <w:rFonts w:eastAsia="Calibri"/>
        </w:rPr>
        <w:t xml:space="preserve">, </w:t>
      </w:r>
      <w:r>
        <w:rPr>
          <w:rFonts w:eastAsia="Calibri"/>
        </w:rPr>
        <w:t xml:space="preserve"> наказу відділу освіти Новокаховської міської ради від 29.04.2021 року № 100 «Про запровадження дистанційного навчання на період карантину року»</w:t>
      </w:r>
      <w:r w:rsidR="0008498E">
        <w:rPr>
          <w:rFonts w:eastAsia="Calibri"/>
        </w:rPr>
        <w:t>,</w:t>
      </w:r>
      <w:r w:rsidR="0008498E" w:rsidRPr="0008498E">
        <w:rPr>
          <w:rFonts w:eastAsia="Calibri"/>
        </w:rPr>
        <w:t xml:space="preserve"> </w:t>
      </w:r>
      <w:r w:rsidR="0008498E" w:rsidRPr="00D9123A">
        <w:rPr>
          <w:rFonts w:eastAsia="Calibri"/>
        </w:rPr>
        <w:t xml:space="preserve">рішення педагогічної ради </w:t>
      </w:r>
      <w:r w:rsidR="0008498E">
        <w:rPr>
          <w:rFonts w:eastAsia="Calibri"/>
        </w:rPr>
        <w:t>від 29.04.2021 року протокол № 10</w:t>
      </w:r>
      <w:r w:rsidRPr="00D9123A">
        <w:rPr>
          <w:rFonts w:eastAsia="Calibri"/>
        </w:rPr>
        <w:t xml:space="preserve"> та з метою збереження</w:t>
      </w:r>
      <w:r w:rsidRPr="00D9123A">
        <w:t xml:space="preserve"> здоров’я учасників освітнього процесу</w:t>
      </w:r>
      <w:r>
        <w:t xml:space="preserve"> та </w:t>
      </w:r>
      <w:r w:rsidRPr="003847FA">
        <w:rPr>
          <w:bCs/>
          <w:color w:val="000000"/>
          <w:bdr w:val="none" w:sz="0" w:space="0" w:color="auto" w:frame="1"/>
        </w:rPr>
        <w:t>з метою запобігання поширенню коронаві</w:t>
      </w:r>
      <w:r w:rsidR="0008498E">
        <w:rPr>
          <w:bCs/>
          <w:color w:val="000000"/>
          <w:bdr w:val="none" w:sz="0" w:space="0" w:color="auto" w:frame="1"/>
        </w:rPr>
        <w:t>русу COVID-19</w:t>
      </w:r>
    </w:p>
    <w:p w:rsidR="00E502D3" w:rsidRDefault="00E502D3" w:rsidP="00E502D3">
      <w:pPr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НАКАЗУЮ:</w:t>
      </w:r>
    </w:p>
    <w:p w:rsidR="009B4BC9" w:rsidRDefault="009B4BC9" w:rsidP="00AE44E0">
      <w:pPr>
        <w:pStyle w:val="a3"/>
        <w:numPr>
          <w:ilvl w:val="0"/>
          <w:numId w:val="1"/>
        </w:numPr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Продовжувати освітній процес для учнів 1-4, 11 класів в очній формі.</w:t>
      </w:r>
    </w:p>
    <w:p w:rsidR="00AE44E0" w:rsidRDefault="00392CA2" w:rsidP="00AE44E0">
      <w:pPr>
        <w:pStyle w:val="a3"/>
        <w:numPr>
          <w:ilvl w:val="0"/>
          <w:numId w:val="1"/>
        </w:numPr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Продовжувати з 05.05</w:t>
      </w:r>
      <w:r w:rsidR="00AE44E0">
        <w:rPr>
          <w:bCs/>
          <w:color w:val="000000"/>
          <w:bdr w:val="none" w:sz="0" w:space="0" w:color="auto" w:frame="1"/>
        </w:rPr>
        <w:t xml:space="preserve">.2021 року до 11.05.2021 року освітній процес для </w:t>
      </w:r>
      <w:r w:rsidR="009B4BC9">
        <w:rPr>
          <w:bCs/>
          <w:color w:val="000000"/>
          <w:bdr w:val="none" w:sz="0" w:space="0" w:color="auto" w:frame="1"/>
        </w:rPr>
        <w:t xml:space="preserve">       </w:t>
      </w:r>
      <w:r w:rsidR="00AE44E0">
        <w:rPr>
          <w:bCs/>
          <w:color w:val="000000"/>
          <w:bdr w:val="none" w:sz="0" w:space="0" w:color="auto" w:frame="1"/>
        </w:rPr>
        <w:t>5-10 класів в режимі дистанційного навчання шляхом використання технологій дистанційного навчання.</w:t>
      </w:r>
    </w:p>
    <w:p w:rsidR="00392CA2" w:rsidRPr="00392CA2" w:rsidRDefault="00AE44E0" w:rsidP="0069328E">
      <w:pPr>
        <w:pStyle w:val="a3"/>
        <w:numPr>
          <w:ilvl w:val="0"/>
          <w:numId w:val="1"/>
        </w:numPr>
        <w:jc w:val="both"/>
        <w:rPr>
          <w:bCs/>
          <w:color w:val="000000"/>
          <w:bdr w:val="none" w:sz="0" w:space="0" w:color="auto" w:frame="1"/>
        </w:rPr>
      </w:pPr>
      <w:r w:rsidRPr="00392CA2">
        <w:rPr>
          <w:bCs/>
          <w:color w:val="000000"/>
          <w:bdr w:val="none" w:sz="0" w:space="0" w:color="auto" w:frame="1"/>
        </w:rPr>
        <w:t>Здійснювати дистанційне навчання згідно розкладу занять</w:t>
      </w:r>
      <w:r w:rsidR="00E064A7" w:rsidRPr="00392CA2">
        <w:rPr>
          <w:bCs/>
          <w:color w:val="000000"/>
          <w:bdr w:val="none" w:sz="0" w:space="0" w:color="auto" w:frame="1"/>
        </w:rPr>
        <w:t xml:space="preserve"> в умова</w:t>
      </w:r>
      <w:r w:rsidR="00392CA2">
        <w:rPr>
          <w:bCs/>
          <w:color w:val="000000"/>
          <w:bdr w:val="none" w:sz="0" w:space="0" w:color="auto" w:frame="1"/>
        </w:rPr>
        <w:t>х дистанційного навчання з 05.05</w:t>
      </w:r>
      <w:r w:rsidR="00E064A7" w:rsidRPr="00392CA2">
        <w:rPr>
          <w:bCs/>
          <w:color w:val="000000"/>
          <w:bdr w:val="none" w:sz="0" w:space="0" w:color="auto" w:frame="1"/>
        </w:rPr>
        <w:t>.2021 року по 11.05.2021 року, та забезпечити вико</w:t>
      </w:r>
      <w:r w:rsidR="001461BE">
        <w:rPr>
          <w:bCs/>
          <w:color w:val="000000"/>
          <w:bdr w:val="none" w:sz="0" w:space="0" w:color="auto" w:frame="1"/>
        </w:rPr>
        <w:t>нання санітарний норм при роботі</w:t>
      </w:r>
      <w:r w:rsidR="00E064A7" w:rsidRPr="00392CA2">
        <w:rPr>
          <w:bCs/>
          <w:color w:val="000000"/>
          <w:bdr w:val="none" w:sz="0" w:space="0" w:color="auto" w:frame="1"/>
        </w:rPr>
        <w:t xml:space="preserve"> учнів з комп’ютерною технікою.</w:t>
      </w:r>
    </w:p>
    <w:p w:rsidR="00392CA2" w:rsidRPr="00392CA2" w:rsidRDefault="00392CA2" w:rsidP="00DC003F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392CA2">
        <w:rPr>
          <w:rFonts w:eastAsia="Calibri"/>
        </w:rPr>
        <w:t>Заступницям директорки з навчально-виховної роботи  Мовчан Н.С. та Коршуновій К.О., заступниці директорки з виховної роботи Квітці Л.О. здійснювати координацію дистанційного навчання та контроль за виконанням освітніх програм вчителями, в тому числі тих, які здійснюють викладацьку роботу з погодинною оплатою праці під час освітнього процесу  з використанням технологій дистанційного навчання.</w:t>
      </w:r>
    </w:p>
    <w:p w:rsidR="00392CA2" w:rsidRPr="00392CA2" w:rsidRDefault="00392CA2" w:rsidP="00392CA2">
      <w:pPr>
        <w:pStyle w:val="a3"/>
        <w:numPr>
          <w:ilvl w:val="0"/>
          <w:numId w:val="1"/>
        </w:numPr>
        <w:rPr>
          <w:rFonts w:eastAsia="Calibri"/>
        </w:rPr>
      </w:pPr>
      <w:r w:rsidRPr="00392CA2">
        <w:rPr>
          <w:rFonts w:eastAsia="Calibri"/>
        </w:rPr>
        <w:t>Вчителям:</w:t>
      </w:r>
    </w:p>
    <w:p w:rsidR="00392CA2" w:rsidRPr="00392CA2" w:rsidRDefault="00526895" w:rsidP="00DC003F">
      <w:pPr>
        <w:ind w:left="142"/>
        <w:jc w:val="both"/>
        <w:rPr>
          <w:rFonts w:eastAsia="Calibri"/>
        </w:rPr>
      </w:pPr>
      <w:r>
        <w:rPr>
          <w:rFonts w:eastAsia="Calibri"/>
        </w:rPr>
        <w:t>5</w:t>
      </w:r>
      <w:r w:rsidR="00392CA2">
        <w:rPr>
          <w:rFonts w:eastAsia="Calibri"/>
        </w:rPr>
        <w:t xml:space="preserve">.1. </w:t>
      </w:r>
      <w:r w:rsidR="00392CA2" w:rsidRPr="00392CA2">
        <w:rPr>
          <w:rFonts w:eastAsia="Calibri"/>
        </w:rPr>
        <w:t xml:space="preserve">Проводити освітній процес з </w:t>
      </w:r>
      <w:r w:rsidR="00392CA2">
        <w:rPr>
          <w:bCs/>
          <w:color w:val="000000"/>
          <w:bdr w:val="none" w:sz="0" w:space="0" w:color="auto" w:frame="1"/>
        </w:rPr>
        <w:t>05.05</w:t>
      </w:r>
      <w:r w:rsidR="00392CA2" w:rsidRPr="00392CA2">
        <w:rPr>
          <w:bCs/>
          <w:color w:val="000000"/>
          <w:bdr w:val="none" w:sz="0" w:space="0" w:color="auto" w:frame="1"/>
        </w:rPr>
        <w:t xml:space="preserve">.2021 року по 11.05.2021 </w:t>
      </w:r>
      <w:r w:rsidR="00392CA2" w:rsidRPr="00392CA2">
        <w:rPr>
          <w:rFonts w:eastAsia="Calibri"/>
        </w:rPr>
        <w:t>року в 5-10 класах з використанням технологій дистанційного навчання на платформі  Google Classroom відповідно до рекомендацій МОН.</w:t>
      </w:r>
      <w:r w:rsidR="00392CA2">
        <w:rPr>
          <w:rFonts w:eastAsia="Calibri"/>
        </w:rPr>
        <w:t xml:space="preserve"> </w:t>
      </w:r>
    </w:p>
    <w:p w:rsidR="00392CA2" w:rsidRPr="00392CA2" w:rsidRDefault="00526895" w:rsidP="00DC003F">
      <w:pPr>
        <w:ind w:left="142"/>
        <w:jc w:val="both"/>
        <w:rPr>
          <w:rFonts w:eastAsia="Calibri"/>
        </w:rPr>
      </w:pPr>
      <w:r>
        <w:rPr>
          <w:rFonts w:eastAsia="Calibri"/>
        </w:rPr>
        <w:t>5</w:t>
      </w:r>
      <w:r w:rsidR="00392CA2">
        <w:rPr>
          <w:rFonts w:eastAsia="Calibri"/>
        </w:rPr>
        <w:t xml:space="preserve">.2. </w:t>
      </w:r>
      <w:r w:rsidR="00392CA2" w:rsidRPr="00392CA2">
        <w:rPr>
          <w:rFonts w:eastAsia="Calibri"/>
        </w:rPr>
        <w:t>Здійснювати дистанційне навчання згідно розкладу занять та  забезпечити виконання санітарних норм щодо тривалості уроків з використанням ТЗН, тривалості виконання завдань (наказ МОЗ України від 25.09.2020 № 2205).</w:t>
      </w:r>
    </w:p>
    <w:p w:rsidR="00392CA2" w:rsidRPr="00392CA2" w:rsidRDefault="00526895" w:rsidP="00DC003F">
      <w:pPr>
        <w:ind w:left="142"/>
        <w:jc w:val="both"/>
        <w:rPr>
          <w:rFonts w:eastAsia="Calibri"/>
        </w:rPr>
      </w:pPr>
      <w:r>
        <w:rPr>
          <w:rFonts w:eastAsia="Calibri"/>
        </w:rPr>
        <w:t>5</w:t>
      </w:r>
      <w:r w:rsidR="00392CA2">
        <w:rPr>
          <w:rFonts w:eastAsia="Calibri"/>
        </w:rPr>
        <w:t xml:space="preserve">.3. </w:t>
      </w:r>
      <w:r w:rsidR="00392CA2" w:rsidRPr="00392CA2">
        <w:rPr>
          <w:rFonts w:eastAsia="Calibri"/>
        </w:rPr>
        <w:t>Використовувати платформи Zoom, Google Meet, Viber для організації синхронного навчання, кількість занять у синхронній формі навчання повинна становити не менше 30% від загальної кількості занять (п.7, розділ І Положення про дистанційну форму здобуття повної загальної середньої освіти, наказ МОН  України від 08.09.2020 № 1115).</w:t>
      </w:r>
    </w:p>
    <w:p w:rsidR="00392CA2" w:rsidRPr="00392CA2" w:rsidRDefault="00526895" w:rsidP="00DC003F">
      <w:pPr>
        <w:ind w:left="142"/>
        <w:jc w:val="both"/>
        <w:rPr>
          <w:rFonts w:eastAsia="Calibri"/>
        </w:rPr>
      </w:pPr>
      <w:r>
        <w:rPr>
          <w:rFonts w:eastAsia="Calibri"/>
        </w:rPr>
        <w:lastRenderedPageBreak/>
        <w:t>5.4</w:t>
      </w:r>
      <w:r w:rsidR="00392CA2">
        <w:rPr>
          <w:rFonts w:eastAsia="Calibri"/>
        </w:rPr>
        <w:t xml:space="preserve">. </w:t>
      </w:r>
      <w:r w:rsidR="00392CA2" w:rsidRPr="00392CA2">
        <w:rPr>
          <w:rFonts w:eastAsia="Calibri"/>
        </w:rPr>
        <w:t>Фіксувати проведені у синхронному режимі  заняття, вести облік присутності  учнів на онлайн-уроках, облік досягнень здобувачів освіти з подальшим перенесенням результатів оцінювання до класного журналу;</w:t>
      </w:r>
    </w:p>
    <w:p w:rsidR="00392CA2" w:rsidRDefault="00526895" w:rsidP="00DC003F">
      <w:pPr>
        <w:ind w:left="142"/>
        <w:jc w:val="both"/>
        <w:rPr>
          <w:rFonts w:eastAsia="Calibri"/>
        </w:rPr>
      </w:pPr>
      <w:r>
        <w:rPr>
          <w:rFonts w:eastAsia="Calibri"/>
        </w:rPr>
        <w:t>5.5</w:t>
      </w:r>
      <w:r w:rsidR="00392CA2">
        <w:rPr>
          <w:rFonts w:eastAsia="Calibri"/>
        </w:rPr>
        <w:t xml:space="preserve">. </w:t>
      </w:r>
      <w:r w:rsidR="00392CA2" w:rsidRPr="00392CA2">
        <w:rPr>
          <w:rFonts w:eastAsia="Calibri"/>
        </w:rPr>
        <w:t xml:space="preserve">Підготувати звіт про виконання освітніх програм під час проведення дистанційного навчання з </w:t>
      </w:r>
      <w:r w:rsidR="00E522A7">
        <w:rPr>
          <w:bCs/>
          <w:color w:val="000000"/>
          <w:bdr w:val="none" w:sz="0" w:space="0" w:color="auto" w:frame="1"/>
        </w:rPr>
        <w:t>05.05</w:t>
      </w:r>
      <w:r w:rsidR="00E522A7" w:rsidRPr="00392CA2">
        <w:rPr>
          <w:bCs/>
          <w:color w:val="000000"/>
          <w:bdr w:val="none" w:sz="0" w:space="0" w:color="auto" w:frame="1"/>
        </w:rPr>
        <w:t xml:space="preserve">.2021 року по 11.05.2021 </w:t>
      </w:r>
      <w:r w:rsidR="00392CA2" w:rsidRPr="00392CA2">
        <w:rPr>
          <w:rFonts w:eastAsia="Calibri"/>
        </w:rPr>
        <w:t>року.</w:t>
      </w:r>
    </w:p>
    <w:p w:rsidR="00A1068A" w:rsidRPr="00A1068A" w:rsidRDefault="00A1068A" w:rsidP="00063808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A1068A">
        <w:rPr>
          <w:rFonts w:eastAsia="Calibri"/>
        </w:rPr>
        <w:t>Учителям-предметникам, які працюють з учнями, що перебувають на індивідуальній формі навчання, заняття проводити в синхронному режимі відповідно до індивідуальних планів роботи.</w:t>
      </w:r>
    </w:p>
    <w:p w:rsidR="00A1068A" w:rsidRDefault="00A1068A" w:rsidP="00DC003F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A1068A">
        <w:rPr>
          <w:rFonts w:eastAsia="Calibri"/>
        </w:rPr>
        <w:t xml:space="preserve">Учителям-предметникам, які викладають в 1-4 (англійська мова) та 11-му класах проводити уроки в школі згідно розкладу. </w:t>
      </w:r>
    </w:p>
    <w:p w:rsidR="00B971C3" w:rsidRPr="00B971C3" w:rsidRDefault="00B971C3" w:rsidP="00DC003F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B971C3">
        <w:rPr>
          <w:rFonts w:eastAsia="Calibri"/>
        </w:rPr>
        <w:t xml:space="preserve">Класним керівникам </w:t>
      </w:r>
      <w:r>
        <w:rPr>
          <w:rFonts w:eastAsia="Calibri"/>
        </w:rPr>
        <w:t>5-10 класів</w:t>
      </w:r>
      <w:r w:rsidR="004805B6">
        <w:rPr>
          <w:rFonts w:eastAsia="Calibri"/>
        </w:rPr>
        <w:t xml:space="preserve"> під час дистанційного навчання</w:t>
      </w:r>
      <w:r w:rsidRPr="00B971C3">
        <w:rPr>
          <w:rFonts w:eastAsia="Calibri"/>
        </w:rPr>
        <w:t>:</w:t>
      </w:r>
    </w:p>
    <w:p w:rsidR="00B971C3" w:rsidRPr="004805B6" w:rsidRDefault="004805B6" w:rsidP="004805B6">
      <w:pPr>
        <w:jc w:val="both"/>
        <w:rPr>
          <w:rFonts w:eastAsia="Calibri"/>
        </w:rPr>
      </w:pPr>
      <w:r>
        <w:rPr>
          <w:rFonts w:eastAsia="Calibri"/>
        </w:rPr>
        <w:t xml:space="preserve">8.1. </w:t>
      </w:r>
      <w:r w:rsidR="00B971C3" w:rsidRPr="004805B6">
        <w:rPr>
          <w:rFonts w:eastAsia="Calibri"/>
        </w:rPr>
        <w:t>Виконувати свої обов’язки відповідно до посадової інструкції;</w:t>
      </w:r>
    </w:p>
    <w:p w:rsidR="00B971C3" w:rsidRPr="004805B6" w:rsidRDefault="004805B6" w:rsidP="004805B6">
      <w:pPr>
        <w:jc w:val="both"/>
        <w:rPr>
          <w:rFonts w:eastAsia="Calibri"/>
        </w:rPr>
      </w:pPr>
      <w:r>
        <w:rPr>
          <w:rFonts w:eastAsia="Calibri"/>
        </w:rPr>
        <w:t xml:space="preserve">8.2. </w:t>
      </w:r>
      <w:r w:rsidR="00B971C3" w:rsidRPr="004805B6">
        <w:rPr>
          <w:rFonts w:eastAsia="Calibri"/>
        </w:rPr>
        <w:t>Забезпечити інформування здобувачів освіти та їх батьків щодо змін в організації освітнього процесу.</w:t>
      </w:r>
    </w:p>
    <w:p w:rsidR="00B971C3" w:rsidRPr="004805B6" w:rsidRDefault="004805B6" w:rsidP="004805B6">
      <w:pPr>
        <w:jc w:val="both"/>
        <w:rPr>
          <w:rFonts w:eastAsia="Calibri"/>
        </w:rPr>
      </w:pPr>
      <w:r>
        <w:rPr>
          <w:rFonts w:eastAsia="Calibri"/>
        </w:rPr>
        <w:t xml:space="preserve">8.3. </w:t>
      </w:r>
      <w:r w:rsidR="00B971C3" w:rsidRPr="004805B6">
        <w:rPr>
          <w:rFonts w:eastAsia="Calibri"/>
        </w:rPr>
        <w:t>Провести з учнями 5-10 класів інструктажі з техніки безпеки на період дистанційної форми освітнього процесу.</w:t>
      </w:r>
    </w:p>
    <w:p w:rsidR="00B971C3" w:rsidRPr="004805B6" w:rsidRDefault="004805B6" w:rsidP="004805B6">
      <w:pPr>
        <w:jc w:val="both"/>
        <w:rPr>
          <w:rFonts w:eastAsia="Calibri"/>
        </w:rPr>
      </w:pPr>
      <w:r>
        <w:rPr>
          <w:rFonts w:eastAsia="Calibri"/>
        </w:rPr>
        <w:t xml:space="preserve">8.4. </w:t>
      </w:r>
      <w:r w:rsidR="00B971C3" w:rsidRPr="004805B6">
        <w:rPr>
          <w:rFonts w:eastAsia="Calibri"/>
        </w:rPr>
        <w:t>Забезпечувати постійний зв'язок з батьками учнів 5-10 класів для оперативного вирішення питань, пов’язаних з освітнім процесом з використанням технологій дистанційного навчання.</w:t>
      </w:r>
    </w:p>
    <w:p w:rsidR="00B971C3" w:rsidRPr="004805B6" w:rsidRDefault="004805B6" w:rsidP="004805B6">
      <w:pPr>
        <w:jc w:val="both"/>
        <w:rPr>
          <w:rFonts w:eastAsia="Calibri"/>
        </w:rPr>
      </w:pPr>
      <w:r>
        <w:rPr>
          <w:rFonts w:eastAsia="Calibri"/>
        </w:rPr>
        <w:t xml:space="preserve">8.5. </w:t>
      </w:r>
      <w:r w:rsidR="00B971C3" w:rsidRPr="004805B6">
        <w:rPr>
          <w:rFonts w:eastAsia="Calibri"/>
        </w:rPr>
        <w:t>Проінформувати батьків учнів 5-10 класів і про відповідальність забезпечення здобуття дитиною освіти (п.13, розділ І Положення про дистанційну форму здобуття повної загальної середньої освіти, наказ МОН України від 08.09.2020 № 1115)</w:t>
      </w:r>
    </w:p>
    <w:p w:rsidR="00B971C3" w:rsidRPr="00B971C3" w:rsidRDefault="00B971C3" w:rsidP="00DC003F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B971C3">
        <w:rPr>
          <w:rFonts w:eastAsia="Calibri"/>
        </w:rPr>
        <w:t>Робочі години вчителів, які забезпечують дистанційне навчання обліковувати відповідно до їх навчального навантаження та розкладу занять</w:t>
      </w:r>
      <w:r w:rsidR="004805B6">
        <w:rPr>
          <w:rFonts w:eastAsia="Calibri"/>
        </w:rPr>
        <w:t>.</w:t>
      </w:r>
    </w:p>
    <w:p w:rsidR="00B971C3" w:rsidRDefault="00B971C3" w:rsidP="00DC003F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B971C3">
        <w:rPr>
          <w:rFonts w:eastAsia="Calibri"/>
        </w:rPr>
        <w:t>Заступниці директорки з АГР Овсянніковій Н.Є. забезпечити дотримання санітарно-гігієнічного та протиепідемічного режимів в закладі на період з</w:t>
      </w:r>
      <w:r w:rsidR="0097651A">
        <w:rPr>
          <w:rFonts w:eastAsia="Calibri"/>
        </w:rPr>
        <w:t xml:space="preserve"> 05.05.2021 року по 11.05.2021 року</w:t>
      </w:r>
      <w:r w:rsidRPr="00B971C3">
        <w:rPr>
          <w:rFonts w:eastAsia="Calibri"/>
        </w:rPr>
        <w:t>.</w:t>
      </w:r>
    </w:p>
    <w:p w:rsidR="000F66CB" w:rsidRPr="00B971C3" w:rsidRDefault="000F66CB" w:rsidP="00DC003F">
      <w:pPr>
        <w:pStyle w:val="a3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Сестрі медичній здійснювати контроль за дотриманням протиепідемічних заходів у закладі освіти в умовах карантину.</w:t>
      </w:r>
    </w:p>
    <w:p w:rsidR="00B971C3" w:rsidRDefault="007158A6" w:rsidP="00DC003F">
      <w:pPr>
        <w:pStyle w:val="a3"/>
        <w:numPr>
          <w:ilvl w:val="0"/>
          <w:numId w:val="1"/>
        </w:numPr>
        <w:jc w:val="both"/>
        <w:rPr>
          <w:rFonts w:eastAsia="Calibri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8CD6395" wp14:editId="2A722F3C">
            <wp:simplePos x="0" y="0"/>
            <wp:positionH relativeFrom="page">
              <wp:align>center</wp:align>
            </wp:positionH>
            <wp:positionV relativeFrom="paragraph">
              <wp:posOffset>7769</wp:posOffset>
            </wp:positionV>
            <wp:extent cx="2091055" cy="1490345"/>
            <wp:effectExtent l="0" t="0" r="4445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1C3" w:rsidRPr="00B971C3">
        <w:rPr>
          <w:rFonts w:eastAsia="Calibri"/>
        </w:rPr>
        <w:t>Контроль за виконанням наказу лишаю за собою.</w:t>
      </w:r>
    </w:p>
    <w:p w:rsidR="004805B6" w:rsidRDefault="004805B6" w:rsidP="004805B6">
      <w:pPr>
        <w:jc w:val="both"/>
        <w:rPr>
          <w:rFonts w:eastAsia="Calibri"/>
        </w:rPr>
      </w:pPr>
    </w:p>
    <w:p w:rsidR="004805B6" w:rsidRDefault="004805B6" w:rsidP="004805B6">
      <w:pPr>
        <w:jc w:val="both"/>
        <w:rPr>
          <w:rFonts w:eastAsia="Calibri"/>
        </w:rPr>
      </w:pPr>
    </w:p>
    <w:p w:rsidR="007158A6" w:rsidRDefault="004805B6" w:rsidP="004805B6">
      <w:pPr>
        <w:jc w:val="both"/>
        <w:rPr>
          <w:rFonts w:eastAsia="Calibri"/>
        </w:rPr>
      </w:pPr>
      <w:r>
        <w:rPr>
          <w:rFonts w:eastAsia="Calibri"/>
        </w:rPr>
        <w:t xml:space="preserve">Директорка </w:t>
      </w:r>
      <w:r w:rsidR="007158A6">
        <w:rPr>
          <w:rFonts w:eastAsia="Calibri"/>
        </w:rPr>
        <w:t>СЗОШ</w:t>
      </w:r>
    </w:p>
    <w:p w:rsidR="004805B6" w:rsidRPr="004805B6" w:rsidRDefault="007158A6" w:rsidP="004805B6">
      <w:pPr>
        <w:jc w:val="both"/>
        <w:rPr>
          <w:rFonts w:eastAsia="Calibri"/>
        </w:rPr>
      </w:pPr>
      <w:r>
        <w:rPr>
          <w:rFonts w:eastAsia="Calibri"/>
        </w:rPr>
        <w:t>Новокаховської</w:t>
      </w:r>
      <w:bookmarkStart w:id="0" w:name="_GoBack"/>
      <w:bookmarkEnd w:id="0"/>
      <w:r w:rsidR="004805B6">
        <w:rPr>
          <w:rFonts w:eastAsia="Calibri"/>
        </w:rPr>
        <w:t xml:space="preserve">                                                          Оксана ОЛІЙНИК</w:t>
      </w:r>
    </w:p>
    <w:p w:rsidR="00B971C3" w:rsidRPr="00A1068A" w:rsidRDefault="00B971C3" w:rsidP="00DC003F">
      <w:pPr>
        <w:pStyle w:val="a3"/>
        <w:jc w:val="both"/>
        <w:rPr>
          <w:rFonts w:eastAsia="Calibri"/>
        </w:rPr>
      </w:pPr>
    </w:p>
    <w:p w:rsidR="00A1068A" w:rsidRPr="00392CA2" w:rsidRDefault="00A1068A" w:rsidP="00DC003F">
      <w:pPr>
        <w:ind w:left="142"/>
        <w:jc w:val="both"/>
        <w:rPr>
          <w:rFonts w:eastAsia="Calibri"/>
        </w:rPr>
      </w:pPr>
    </w:p>
    <w:p w:rsidR="00E502D3" w:rsidRPr="00D9123A" w:rsidRDefault="00E502D3" w:rsidP="00DC003F">
      <w:pPr>
        <w:ind w:hanging="142"/>
        <w:jc w:val="both"/>
      </w:pPr>
    </w:p>
    <w:p w:rsidR="00B0424A" w:rsidRDefault="00B0424A" w:rsidP="00DC003F">
      <w:pPr>
        <w:jc w:val="both"/>
        <w:rPr>
          <w:rFonts w:eastAsia="Calibri"/>
        </w:rPr>
      </w:pPr>
    </w:p>
    <w:p w:rsidR="0096141D" w:rsidRDefault="0096141D" w:rsidP="00DC003F">
      <w:pPr>
        <w:jc w:val="both"/>
      </w:pPr>
    </w:p>
    <w:sectPr w:rsidR="0096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6F5A"/>
    <w:multiLevelType w:val="hybridMultilevel"/>
    <w:tmpl w:val="4E5C93B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9D73DC"/>
    <w:multiLevelType w:val="multilevel"/>
    <w:tmpl w:val="E2986A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7C830597"/>
    <w:multiLevelType w:val="hybridMultilevel"/>
    <w:tmpl w:val="2A0A2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2"/>
    <w:rsid w:val="00063808"/>
    <w:rsid w:val="0008498E"/>
    <w:rsid w:val="000D4952"/>
    <w:rsid w:val="000F66CB"/>
    <w:rsid w:val="001461BE"/>
    <w:rsid w:val="00392CA2"/>
    <w:rsid w:val="003D31B9"/>
    <w:rsid w:val="004805B6"/>
    <w:rsid w:val="00526895"/>
    <w:rsid w:val="005D10EB"/>
    <w:rsid w:val="007158A6"/>
    <w:rsid w:val="0096141D"/>
    <w:rsid w:val="0097651A"/>
    <w:rsid w:val="009B4BC9"/>
    <w:rsid w:val="00A1068A"/>
    <w:rsid w:val="00AE44E0"/>
    <w:rsid w:val="00B0424A"/>
    <w:rsid w:val="00B971C3"/>
    <w:rsid w:val="00D050BC"/>
    <w:rsid w:val="00DC003F"/>
    <w:rsid w:val="00E064A7"/>
    <w:rsid w:val="00E502D3"/>
    <w:rsid w:val="00E522A7"/>
    <w:rsid w:val="00E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2749-FADD-4964-A23E-2CED6072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22</cp:revision>
  <dcterms:created xsi:type="dcterms:W3CDTF">2021-05-11T13:19:00Z</dcterms:created>
  <dcterms:modified xsi:type="dcterms:W3CDTF">2021-05-12T10:26:00Z</dcterms:modified>
</cp:coreProperties>
</file>