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087550" w:rsidRPr="00B415C2" w:rsidTr="00855072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Додаток 1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 Порядку </w:t>
            </w:r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(пункт 4 розділу І Порядку)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87550" w:rsidRPr="00B415C2" w:rsidTr="00855072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ЗРАЗОК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7550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Директору _______________________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(повне найменування закладу освіти)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 та ініціали директора)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_________________________________,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(прізвище, ім’я та по батькові (за наявності) заявника чи одного з батьків дитини)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який (яка) проживає за адресою: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Контактний телефон: ______________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Адреса електронної поштової скриньки: ________________________</w:t>
            </w:r>
          </w:p>
        </w:tc>
      </w:tr>
    </w:tbl>
    <w:p w:rsidR="00087550" w:rsidRPr="005414FB" w:rsidRDefault="00087550" w:rsidP="0008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87550" w:rsidRPr="005414FB" w:rsidRDefault="00087550" w:rsidP="0008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87550" w:rsidRPr="00B415C2" w:rsidRDefault="00087550" w:rsidP="00087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ЗАЯВА </w:t>
      </w:r>
    </w:p>
    <w:p w:rsidR="00087550" w:rsidRPr="00B415C2" w:rsidRDefault="00087550" w:rsidP="00087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про зарахування</w:t>
      </w:r>
    </w:p>
    <w:p w:rsidR="00087550" w:rsidRPr="00B415C2" w:rsidRDefault="00087550" w:rsidP="0008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087550" w:rsidRPr="00B415C2" w:rsidTr="008550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Прошу зарахувати _______________________________________________ </w:t>
            </w:r>
          </w:p>
        </w:tc>
      </w:tr>
      <w:tr w:rsidR="00087550" w:rsidRPr="00B415C2" w:rsidTr="008550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087550" w:rsidRPr="00B415C2" w:rsidTr="008550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 ___ класу, який (яка) фактично проживає (чи перебуває) за адресою ____________________________________________________________________на _____________ форму здобуття освіти.</w:t>
            </w:r>
          </w:p>
          <w:p w:rsidR="00087550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Повідомляю про: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наявність права на першочергове зарахування: так/ні (</w:t>
            </w:r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(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>_____________________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__________________________________);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</w:t>
            </w: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(назва і реквізити документа, що підтверджує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проживання на території обслуговування закладу освіти</w:t>
            </w: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</w:tr>
      <w:tr w:rsidR="00087550" w:rsidRPr="00B415C2" w:rsidTr="008550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навчання у закладі освіти рідного (усиновленого) брата/сестри: 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так/ні (</w:t>
            </w:r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) 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_______________________________________________;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про роботу одного з батьків дитини в закладі освіти __________________ ____________________________________________________________________;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про навчання дитини у дошкільному підрозділі закладу освіти: так/ні (</w:t>
            </w:r>
            <w:r w:rsidRPr="00B415C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потребу у додатковій постійній чи тимчасовій підтримці в освітньому процесі: так</w:t>
            </w:r>
            <w:r w:rsidRPr="00370C9A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/ні (</w:t>
            </w:r>
            <w:r w:rsidRPr="00B415C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інші обставини, що є важливими для належної організації освітнього процесу: ____________________________________________________________.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087550" w:rsidRPr="00B415C2" w:rsidTr="008550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7550" w:rsidRDefault="00087550" w:rsidP="0085507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Додатки:</w:t>
            </w:r>
          </w:p>
          <w:p w:rsidR="00087550" w:rsidRDefault="00087550" w:rsidP="0085507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7550" w:rsidRPr="00AE6718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6718">
              <w:rPr>
                <w:rFonts w:ascii="Times New Roman" w:hAnsi="Times New Roman"/>
                <w:color w:val="000000"/>
                <w:sz w:val="20"/>
                <w:szCs w:val="20"/>
              </w:rPr>
      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      </w:r>
          </w:p>
          <w:p w:rsidR="00087550" w:rsidRPr="00B415C2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7550" w:rsidRPr="00B415C2" w:rsidRDefault="00087550" w:rsidP="0085507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7550" w:rsidRPr="00B415C2" w:rsidTr="008550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87550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                                                                            ________________</w:t>
            </w:r>
          </w:p>
          <w:p w:rsidR="00087550" w:rsidRPr="00530AF7" w:rsidRDefault="00087550" w:rsidP="0085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</w:t>
            </w:r>
            <w:r w:rsidRPr="00530AF7">
              <w:rPr>
                <w:rFonts w:ascii="Times New Roman CYR" w:hAnsi="Times New Roman CYR" w:cs="Times New Roman CYR"/>
                <w:iCs/>
                <w:color w:val="000000"/>
                <w:sz w:val="16"/>
                <w:szCs w:val="16"/>
              </w:rPr>
              <w:t>дата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)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(підпис)</w:t>
            </w:r>
          </w:p>
        </w:tc>
      </w:tr>
    </w:tbl>
    <w:p w:rsidR="00921795" w:rsidRDefault="00921795">
      <w:pPr>
        <w:rPr>
          <w:lang w:val="ru-RU"/>
        </w:rPr>
      </w:pPr>
    </w:p>
    <w:p w:rsidR="00087550" w:rsidRDefault="00087550">
      <w:pPr>
        <w:rPr>
          <w:lang w:val="ru-RU"/>
        </w:rPr>
      </w:pPr>
    </w:p>
    <w:p w:rsidR="00087550" w:rsidRPr="00087550" w:rsidRDefault="00087550" w:rsidP="00087550">
      <w:pPr>
        <w:rPr>
          <w:sz w:val="20"/>
          <w:szCs w:val="20"/>
        </w:rPr>
      </w:pPr>
      <w:r w:rsidRPr="00087550">
        <w:rPr>
          <w:sz w:val="20"/>
          <w:szCs w:val="20"/>
          <w:vertAlign w:val="superscript"/>
        </w:rPr>
        <w:sym w:font="Symbol" w:char="F02A"/>
      </w:r>
      <w:r w:rsidRPr="00087550">
        <w:rPr>
          <w:sz w:val="20"/>
          <w:szCs w:val="20"/>
        </w:rPr>
        <w:t xml:space="preserve"> </w:t>
      </w:r>
      <w:r w:rsidRPr="00087550">
        <w:rPr>
          <w:rFonts w:ascii="Times New Roman" w:hAnsi="Times New Roman"/>
          <w:color w:val="000000"/>
          <w:sz w:val="20"/>
          <w:szCs w:val="20"/>
        </w:rPr>
        <w:t>Зазначається лише для дітей з особливими освітніми потребами.</w:t>
      </w:r>
    </w:p>
    <w:p w:rsidR="00087550" w:rsidRPr="00087550" w:rsidRDefault="00087550">
      <w:bookmarkStart w:id="0" w:name="_GoBack"/>
      <w:bookmarkEnd w:id="0"/>
    </w:p>
    <w:sectPr w:rsidR="00087550" w:rsidRPr="0008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60" w:rsidRDefault="00393A60" w:rsidP="00087550">
      <w:pPr>
        <w:spacing w:after="0" w:line="240" w:lineRule="auto"/>
      </w:pPr>
      <w:r>
        <w:separator/>
      </w:r>
    </w:p>
  </w:endnote>
  <w:endnote w:type="continuationSeparator" w:id="0">
    <w:p w:rsidR="00393A60" w:rsidRDefault="00393A60" w:rsidP="0008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60" w:rsidRDefault="00393A60" w:rsidP="00087550">
      <w:pPr>
        <w:spacing w:after="0" w:line="240" w:lineRule="auto"/>
      </w:pPr>
      <w:r>
        <w:separator/>
      </w:r>
    </w:p>
  </w:footnote>
  <w:footnote w:type="continuationSeparator" w:id="0">
    <w:p w:rsidR="00393A60" w:rsidRDefault="00393A60" w:rsidP="00087550">
      <w:pPr>
        <w:spacing w:after="0" w:line="240" w:lineRule="auto"/>
      </w:pPr>
      <w:r>
        <w:continuationSeparator/>
      </w:r>
    </w:p>
  </w:footnote>
  <w:footnote w:id="1">
    <w:p w:rsidR="00087550" w:rsidRDefault="00087550" w:rsidP="00087550">
      <w:pPr>
        <w:pStyle w:val="a3"/>
      </w:pPr>
      <w:r w:rsidRPr="00370C9A">
        <w:rPr>
          <w:rStyle w:val="a5"/>
        </w:rPr>
        <w:sym w:font="Symbol" w:char="F02A"/>
      </w:r>
      <w:r>
        <w:t xml:space="preserve"> </w:t>
      </w:r>
      <w:r w:rsidRPr="00820E87">
        <w:rPr>
          <w:rFonts w:ascii="Times New Roman" w:hAnsi="Times New Roman"/>
          <w:color w:val="000000"/>
        </w:rPr>
        <w:t>Зазначається лише для дітей з особливими освітніми потребами.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50"/>
    <w:rsid w:val="00087550"/>
    <w:rsid w:val="00393A60"/>
    <w:rsid w:val="0092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50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55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550"/>
    <w:rPr>
      <w:rFonts w:ascii="Calibri" w:eastAsia="Times New Roman" w:hAnsi="Calibri" w:cs="Times New Roman"/>
      <w:sz w:val="20"/>
      <w:szCs w:val="20"/>
      <w:lang w:val="uk-UA" w:eastAsia="uk-UA"/>
    </w:rPr>
  </w:style>
  <w:style w:type="character" w:styleId="a5">
    <w:name w:val="footnote reference"/>
    <w:basedOn w:val="a0"/>
    <w:uiPriority w:val="99"/>
    <w:semiHidden/>
    <w:unhideWhenUsed/>
    <w:rsid w:val="0008755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50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55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550"/>
    <w:rPr>
      <w:rFonts w:ascii="Calibri" w:eastAsia="Times New Roman" w:hAnsi="Calibri" w:cs="Times New Roman"/>
      <w:sz w:val="20"/>
      <w:szCs w:val="20"/>
      <w:lang w:val="uk-UA" w:eastAsia="uk-UA"/>
    </w:rPr>
  </w:style>
  <w:style w:type="character" w:styleId="a5">
    <w:name w:val="footnote reference"/>
    <w:basedOn w:val="a0"/>
    <w:uiPriority w:val="99"/>
    <w:semiHidden/>
    <w:unhideWhenUsed/>
    <w:rsid w:val="000875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>Krokoz™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2018-05-08T17:30:00Z</dcterms:created>
  <dcterms:modified xsi:type="dcterms:W3CDTF">2018-05-08T17:31:00Z</dcterms:modified>
</cp:coreProperties>
</file>